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2"/>
        <w:gridCol w:w="3809"/>
        <w:gridCol w:w="2770"/>
      </w:tblGrid>
      <w:tr w:rsidR="006254A3" w:rsidTr="009A62AA">
        <w:tc>
          <w:tcPr>
            <w:tcW w:w="3369" w:type="dxa"/>
          </w:tcPr>
          <w:p w:rsidR="006254A3" w:rsidRPr="003302AA" w:rsidRDefault="006254A3" w:rsidP="009A62AA">
            <w:pPr>
              <w:jc w:val="both"/>
              <w:rPr>
                <w:b/>
              </w:rPr>
            </w:pPr>
            <w:r w:rsidRPr="003302AA">
              <w:rPr>
                <w:b/>
              </w:rPr>
              <w:t>Субъект Российской Федерации</w:t>
            </w:r>
          </w:p>
        </w:tc>
        <w:tc>
          <w:tcPr>
            <w:tcW w:w="4252" w:type="dxa"/>
          </w:tcPr>
          <w:p w:rsidR="006254A3" w:rsidRPr="003302AA" w:rsidRDefault="006254A3" w:rsidP="009A62AA">
            <w:pPr>
              <w:jc w:val="both"/>
              <w:rPr>
                <w:b/>
              </w:rPr>
            </w:pPr>
            <w:r w:rsidRPr="003302AA">
              <w:rPr>
                <w:b/>
              </w:rPr>
              <w:t>Описание проявления регионального протекционизма</w:t>
            </w:r>
          </w:p>
        </w:tc>
        <w:tc>
          <w:tcPr>
            <w:tcW w:w="3061" w:type="dxa"/>
          </w:tcPr>
          <w:p w:rsidR="006254A3" w:rsidRPr="003302AA" w:rsidRDefault="006254A3" w:rsidP="009A62AA">
            <w:pPr>
              <w:jc w:val="both"/>
              <w:rPr>
                <w:b/>
              </w:rPr>
            </w:pPr>
            <w:r w:rsidRPr="003302AA">
              <w:rPr>
                <w:b/>
              </w:rPr>
              <w:t>Последствия наступившие и возможные</w:t>
            </w:r>
          </w:p>
        </w:tc>
      </w:tr>
      <w:tr w:rsidR="006254A3" w:rsidTr="009A62AA">
        <w:tc>
          <w:tcPr>
            <w:tcW w:w="3369" w:type="dxa"/>
          </w:tcPr>
          <w:p w:rsidR="006254A3" w:rsidRDefault="006254A3" w:rsidP="009A62AA">
            <w:pPr>
              <w:jc w:val="both"/>
            </w:pPr>
          </w:p>
        </w:tc>
        <w:tc>
          <w:tcPr>
            <w:tcW w:w="4252" w:type="dxa"/>
          </w:tcPr>
          <w:p w:rsidR="006254A3" w:rsidRDefault="006254A3" w:rsidP="009A62AA">
            <w:pPr>
              <w:jc w:val="both"/>
            </w:pPr>
          </w:p>
        </w:tc>
        <w:tc>
          <w:tcPr>
            <w:tcW w:w="3061" w:type="dxa"/>
          </w:tcPr>
          <w:p w:rsidR="006254A3" w:rsidRDefault="006254A3" w:rsidP="009A62AA">
            <w:pPr>
              <w:jc w:val="both"/>
            </w:pPr>
          </w:p>
        </w:tc>
      </w:tr>
      <w:tr w:rsidR="006254A3" w:rsidTr="009A62AA">
        <w:tc>
          <w:tcPr>
            <w:tcW w:w="3369" w:type="dxa"/>
          </w:tcPr>
          <w:p w:rsidR="006254A3" w:rsidRDefault="006254A3" w:rsidP="009A62AA">
            <w:pPr>
              <w:jc w:val="both"/>
            </w:pPr>
          </w:p>
        </w:tc>
        <w:tc>
          <w:tcPr>
            <w:tcW w:w="4252" w:type="dxa"/>
          </w:tcPr>
          <w:p w:rsidR="006254A3" w:rsidRDefault="006254A3" w:rsidP="009A62AA">
            <w:pPr>
              <w:jc w:val="both"/>
            </w:pPr>
          </w:p>
        </w:tc>
        <w:tc>
          <w:tcPr>
            <w:tcW w:w="3061" w:type="dxa"/>
          </w:tcPr>
          <w:p w:rsidR="006254A3" w:rsidRDefault="006254A3" w:rsidP="009A62AA">
            <w:pPr>
              <w:jc w:val="both"/>
            </w:pPr>
          </w:p>
        </w:tc>
      </w:tr>
    </w:tbl>
    <w:p w:rsidR="00BE52F5" w:rsidRDefault="006254A3">
      <w:bookmarkStart w:id="0" w:name="_GoBack"/>
      <w:bookmarkEnd w:id="0"/>
    </w:p>
    <w:sectPr w:rsidR="00BE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A3"/>
    <w:rsid w:val="006254A3"/>
    <w:rsid w:val="009D778B"/>
    <w:rsid w:val="00E5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Наталья Сергеевна</dc:creator>
  <cp:lastModifiedBy>Коновалова Наталья Сергеевна</cp:lastModifiedBy>
  <cp:revision>1</cp:revision>
  <dcterms:created xsi:type="dcterms:W3CDTF">2015-06-18T10:02:00Z</dcterms:created>
  <dcterms:modified xsi:type="dcterms:W3CDTF">2015-06-18T10:02:00Z</dcterms:modified>
</cp:coreProperties>
</file>